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C89" w:rsidRPr="002E1C89" w:rsidRDefault="002E1C89" w:rsidP="002E1C89">
      <w:pPr>
        <w:pBdr>
          <w:bottom w:val="single" w:sz="2" w:space="4" w:color="auto"/>
        </w:pBdr>
        <w:spacing w:after="0" w:line="240" w:lineRule="auto"/>
        <w:outlineLvl w:val="0"/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48"/>
          <w:szCs w:val="48"/>
        </w:rPr>
      </w:pPr>
      <w:bookmarkStart w:id="0" w:name="_GoBack"/>
      <w:bookmarkEnd w:id="0"/>
      <w:r w:rsidRPr="002E1C89"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48"/>
          <w:szCs w:val="48"/>
        </w:rPr>
        <w:t>Parent Involvement Policy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E1C89" w:rsidRPr="002E1C89" w:rsidTr="002E1C89">
        <w:trPr>
          <w:tblCellSpacing w:w="0" w:type="dxa"/>
        </w:trPr>
        <w:tc>
          <w:tcPr>
            <w:tcW w:w="0" w:type="auto"/>
            <w:hideMark/>
          </w:tcPr>
          <w:p w:rsidR="002E1C89" w:rsidRPr="002E1C89" w:rsidRDefault="002E1C89" w:rsidP="002E1C89">
            <w:pPr>
              <w:spacing w:after="105" w:line="240" w:lineRule="auto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</w:rPr>
            </w:pPr>
            <w:r w:rsidRPr="00A55094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>Ringwood Elementary School</w:t>
            </w:r>
            <w:r w:rsidRPr="002E1C89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 xml:space="preserve"> has developed a written Title I parental involvement policy with input from </w:t>
            </w:r>
            <w:r w:rsidR="00360B4F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>Title I parents. The original policy</w:t>
            </w:r>
            <w:r w:rsidRPr="00A55094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 xml:space="preserve"> is </w:t>
            </w:r>
            <w:r w:rsidRPr="002E1C89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>update</w:t>
            </w:r>
            <w:r w:rsidRPr="00A55094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>d</w:t>
            </w:r>
            <w:r w:rsidRPr="002E1C89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 xml:space="preserve"> every year by reviewing each section and providing input for amendments, if necessary. </w:t>
            </w:r>
            <w:r w:rsidRPr="00A55094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>Ringwood Elementary School</w:t>
            </w:r>
            <w:r w:rsidRPr="002E1C89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 xml:space="preserve"> has </w:t>
            </w:r>
            <w:r w:rsidRPr="00A55094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>posted</w:t>
            </w:r>
            <w:r w:rsidRPr="002E1C89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 xml:space="preserve"> the policy</w:t>
            </w:r>
            <w:r w:rsidRPr="00A55094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 xml:space="preserve"> on the school’s district website</w:t>
            </w:r>
            <w:r w:rsidRPr="002E1C89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 xml:space="preserve">. The policy describes the means for carrying out the Title </w:t>
            </w:r>
            <w:proofErr w:type="gramStart"/>
            <w:r w:rsidRPr="002E1C89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>I</w:t>
            </w:r>
            <w:proofErr w:type="gramEnd"/>
            <w:r w:rsidRPr="002E1C89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 xml:space="preserve"> parental involvement requirements.</w:t>
            </w:r>
          </w:p>
          <w:p w:rsidR="002E1C89" w:rsidRPr="002E1C89" w:rsidRDefault="002E1C89" w:rsidP="002E1C89">
            <w:pPr>
              <w:spacing w:after="105" w:line="240" w:lineRule="auto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</w:rPr>
            </w:pPr>
            <w:r w:rsidRPr="00A55094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>Ringwood Elementary School</w:t>
            </w:r>
            <w:r w:rsidRPr="002E1C89">
              <w:rPr>
                <w:rFonts w:ascii="Calibri" w:eastAsia="Times New Roman" w:hAnsi="Calibri" w:cs="Times New Roman"/>
                <w:color w:val="000000" w:themeColor="text1"/>
                <w:sz w:val="21"/>
                <w:szCs w:val="21"/>
              </w:rPr>
              <w:t> will:</w:t>
            </w:r>
          </w:p>
          <w:p w:rsidR="002E1C89" w:rsidRPr="002E1C89" w:rsidRDefault="002E1C89" w:rsidP="002E1C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Convene an annual Title I meeting to inform parents of Title I students about Title I requirements and about the right of parents to be involved in the Title I program.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The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Ringwood Elementary School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annual Title I meeting is held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prior to 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the site Back </w:t>
            </w:r>
            <w:proofErr w:type="gramStart"/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To</w:t>
            </w:r>
            <w:proofErr w:type="gramEnd"/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School Night each year. During this meeting, information about the Title I program, student performance data, and parental rights are explained to parents.</w:t>
            </w:r>
          </w:p>
          <w:p w:rsidR="002E1C89" w:rsidRPr="002E1C89" w:rsidRDefault="002E1C89" w:rsidP="002E1C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Offer a flexible number of meetings for Title I parents, such as meeting in the morning or evening.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Ringwood Elementary School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 holds meetings with parents at times that are convenient for them. The School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Back to School Night and Title I informational meeting are held in the evenings.  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Meetings with parents are coordinated through the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school 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office and are scheduled at times convenient for the parents, including mornings and evenings after parents return from work.</w:t>
            </w:r>
          </w:p>
          <w:p w:rsidR="002E1C89" w:rsidRPr="002E1C89" w:rsidRDefault="002E1C89" w:rsidP="002E1C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Involve parents in an organized, ongoing and timely way in the planning, review, and improvement of the school’s Title I programs and the Titl</w:t>
            </w:r>
            <w:r w:rsidR="00360B4F">
              <w:rPr>
                <w:rFonts w:ascii="Calibri" w:eastAsia="Times New Roman" w:hAnsi="Calibri" w:cs="Times New Roman"/>
                <w:sz w:val="24"/>
                <w:szCs w:val="24"/>
              </w:rPr>
              <w:t>e I Parental Involvement P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olicy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Representatives from parent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stakeholders work with the School Site Committee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to analyze data, monitor progress and, when necessary, make modifications to the instructional program at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Ringwood Elementary School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both through the school site plan and the parent involvement policy.</w:t>
            </w:r>
          </w:p>
          <w:p w:rsidR="002E1C89" w:rsidRPr="002E1C89" w:rsidRDefault="002E1C89" w:rsidP="002E1C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Provide timely information to parents about its Title I program.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Parents are informed about student achievement data at the site’s Annual Title I meeting and at other parent meetings.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At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Back to School and Title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>I</w:t>
            </w:r>
            <w:proofErr w:type="gram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informational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meetings and other meetings convened throughout the year, parents learn about the Title I program and how it can serve their children through supplemental programs.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Parents also receive information through the district and site webpage,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Alert Now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, parent teacher conferences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and Back to School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Night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:rsidR="002E1C89" w:rsidRPr="002E1C89" w:rsidRDefault="002E1C89" w:rsidP="002E1C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Provide parents of Title I students with an explanation of curriculum used at the school, the assessments used to measure student progress, and the proficiency and levels expectations students are expected to meet.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Parents are provided an explanation of all of the programs in place at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Ringwood Elementary School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du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ring the Annual Title I Meeting </w:t>
            </w:r>
            <w:proofErr w:type="gramStart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and 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Back</w:t>
            </w:r>
            <w:proofErr w:type="gramEnd"/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to School Night.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Teachers review and explain curriculum and assessment data, including proficiency expectations at parent conferences where parents talk to teachers one-one-one about their children’s’ academic achievement.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Additionally, the site administration has adopted an open door policy to foster authentic two way communication with our parents and community members.</w:t>
            </w:r>
          </w:p>
          <w:p w:rsidR="002E1C89" w:rsidRPr="002E1C89" w:rsidRDefault="002E1C89" w:rsidP="002E1C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If requested by parents of Title I students, the school provides opportunities for regular meetings that allow the parents to participate in decisions relating to the education to their children.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Parent experience an open door policy at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Ringwood Elementary School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. They may prearrange meetings with site administration or staff.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Parents may submit comments in writing regarding the school site plan and attend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Title I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meetings.</w:t>
            </w:r>
          </w:p>
          <w:p w:rsidR="002E1C89" w:rsidRPr="002E1C89" w:rsidRDefault="002E1C89" w:rsidP="002E1C8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Develop and distribute its Parent/Student/School Compact for shared responsibility for improving student achievement, and the means by which the school and parents/guardians will build a partnership to help students achieve state standards.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 The Parent/Student/School Compact is provided to all parents annually with the registration papers. Parents and students sign the compact and return it to the school prior to enrolling their students.</w:t>
            </w:r>
          </w:p>
          <w:p w:rsidR="002E1C89" w:rsidRPr="002E1C89" w:rsidRDefault="002E1C89" w:rsidP="002E1C89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As necessary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, the School Site C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ommittee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reviews the current adopted Parent/Student/School Compact and makes modifications when deemed necessary.</w:t>
            </w:r>
          </w:p>
          <w:p w:rsidR="002E1C89" w:rsidRPr="002E1C89" w:rsidRDefault="002E1C89" w:rsidP="002E1C89">
            <w:pPr>
              <w:spacing w:after="105" w:line="240" w:lineRule="auto"/>
              <w:rPr>
                <w:rFonts w:ascii="Trebuchet MS" w:eastAsia="Times New Roman" w:hAnsi="Trebuchet MS" w:cs="Times New Roman"/>
                <w:color w:val="000000" w:themeColor="text1"/>
                <w:sz w:val="21"/>
                <w:szCs w:val="21"/>
              </w:rPr>
            </w:pPr>
            <w:r w:rsidRPr="002E1C8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1"/>
                <w:szCs w:val="21"/>
              </w:rPr>
              <w:t>Ringwood Elementary School will build capacity of the school and parent/guardians for strong parent involvement by implementing parent training to assist parents in supporting their child’s efforts in learning in the following ways:</w:t>
            </w:r>
          </w:p>
          <w:p w:rsidR="002E1C89" w:rsidRPr="002E1C89" w:rsidRDefault="002E1C89" w:rsidP="002E1C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Assists parents in understanding the State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’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s academic content standards, assessments, and how to monitor and improve the achievement of their children.</w:t>
            </w:r>
          </w:p>
          <w:p w:rsidR="002E1C89" w:rsidRPr="002E1C89" w:rsidRDefault="002E1C89" w:rsidP="002E1C8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Ringwood Elementary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parents will receive training and necessary information on the topics above through the Annual Tit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le I meeting, parent conference,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the district and school web page, IEPs, 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and the new state parent portal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:rsidR="002E1C89" w:rsidRPr="002E1C89" w:rsidRDefault="002652E1" w:rsidP="002E1C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Educate staff</w:t>
            </w:r>
            <w:r w:rsidR="002E1C89"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in the value of parent contributions and how to work with parents as equal partners.</w:t>
            </w:r>
          </w:p>
          <w:p w:rsidR="002652E1" w:rsidRPr="002652E1" w:rsidRDefault="002E1C89" w:rsidP="002652E1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Teachers and staff </w:t>
            </w:r>
            <w:r w:rsidR="002652E1">
              <w:rPr>
                <w:rFonts w:ascii="Calibri" w:eastAsia="Times New Roman" w:hAnsi="Calibri" w:cs="Times New Roman"/>
                <w:sz w:val="24"/>
                <w:szCs w:val="24"/>
              </w:rPr>
              <w:t xml:space="preserve">attend 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district sponsored parent </w:t>
            </w:r>
            <w:r w:rsidR="002652E1">
              <w:rPr>
                <w:rFonts w:ascii="Calibri" w:eastAsia="Times New Roman" w:hAnsi="Calibri" w:cs="Times New Roman"/>
                <w:sz w:val="24"/>
                <w:szCs w:val="24"/>
              </w:rPr>
              <w:t>trainings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.</w:t>
            </w:r>
          </w:p>
          <w:p w:rsidR="002E1C89" w:rsidRPr="002E1C89" w:rsidRDefault="002E1C89" w:rsidP="002E1C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Coordinate and integrate parental involvement with other progra</w:t>
            </w:r>
            <w:r w:rsidR="002652E1">
              <w:rPr>
                <w:rFonts w:ascii="Calibri" w:eastAsia="Times New Roman" w:hAnsi="Calibri" w:cs="Times New Roman"/>
                <w:sz w:val="24"/>
                <w:szCs w:val="24"/>
              </w:rPr>
              <w:t>ms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to encourage and support parents in more fully participating in the education of their children.</w:t>
            </w:r>
          </w:p>
          <w:p w:rsidR="002E1C89" w:rsidRPr="002E1C89" w:rsidRDefault="002E1C89" w:rsidP="002E1C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Distribute information related to school and parent programs, meetings and other activities to parents in a format and, to the extent practicable, in a language the parents understand.</w:t>
            </w:r>
          </w:p>
          <w:p w:rsidR="002E1C89" w:rsidRPr="00B90FC6" w:rsidRDefault="002E1C89" w:rsidP="00B90FC6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All documents sent ho</w:t>
            </w:r>
            <w:r w:rsidR="00B90FC6">
              <w:rPr>
                <w:rFonts w:ascii="Calibri" w:eastAsia="Times New Roman" w:hAnsi="Calibri" w:cs="Times New Roman"/>
                <w:sz w:val="24"/>
                <w:szCs w:val="24"/>
              </w:rPr>
              <w:t>me to parents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are translated into Spanish as well as sent in English.</w:t>
            </w:r>
          </w:p>
          <w:p w:rsidR="002E1C89" w:rsidRPr="002E1C89" w:rsidRDefault="002E1C89" w:rsidP="002E1C8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Provide such other reasonable support for the parental involvement activities as parent may request.</w:t>
            </w:r>
          </w:p>
          <w:p w:rsidR="002E1C89" w:rsidRPr="002E1C89" w:rsidRDefault="002E1C89" w:rsidP="002E1C8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Because of the</w:t>
            </w:r>
            <w:r w:rsidR="002652E1">
              <w:rPr>
                <w:rFonts w:ascii="Calibri" w:eastAsia="Times New Roman" w:hAnsi="Calibri" w:cs="Times New Roman"/>
                <w:sz w:val="24"/>
                <w:szCs w:val="24"/>
              </w:rPr>
              <w:t xml:space="preserve"> open door policy, parents are 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invited to make requ</w:t>
            </w:r>
            <w:r w:rsidR="002652E1">
              <w:rPr>
                <w:rFonts w:ascii="Calibri" w:eastAsia="Times New Roman" w:hAnsi="Calibri" w:cs="Times New Roman"/>
                <w:sz w:val="24"/>
                <w:szCs w:val="24"/>
              </w:rPr>
              <w:t>ests for involvement programs.</w:t>
            </w:r>
          </w:p>
          <w:p w:rsidR="002E1C89" w:rsidRPr="002E1C89" w:rsidRDefault="002E1C89" w:rsidP="002E1C89">
            <w:pPr>
              <w:numPr>
                <w:ilvl w:val="1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lastRenderedPageBreak/>
              <w:t>Parents</w:t>
            </w:r>
            <w:proofErr w:type="gramEnd"/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report that they feel comfortable communicating with teachers one on one personally or </w:t>
            </w:r>
            <w:r w:rsidR="002652E1">
              <w:rPr>
                <w:rFonts w:ascii="Calibri" w:eastAsia="Times New Roman" w:hAnsi="Calibri" w:cs="Times New Roman"/>
                <w:sz w:val="24"/>
                <w:szCs w:val="24"/>
              </w:rPr>
              <w:t>through phone calls, or email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where they may make requests for involvement activities or information, as needed.</w:t>
            </w:r>
          </w:p>
          <w:p w:rsidR="002E1C89" w:rsidRPr="002E1C89" w:rsidRDefault="002E1C89" w:rsidP="002E1C89">
            <w:pPr>
              <w:spacing w:after="105" w:line="240" w:lineRule="auto"/>
              <w:rPr>
                <w:rFonts w:ascii="Trebuchet MS" w:eastAsia="Times New Roman" w:hAnsi="Trebuchet MS" w:cs="Times New Roman"/>
                <w:color w:val="000066"/>
                <w:sz w:val="21"/>
                <w:szCs w:val="21"/>
              </w:rPr>
            </w:pPr>
            <w:r w:rsidRPr="002E1C89">
              <w:rPr>
                <w:rFonts w:ascii="Calibri" w:eastAsia="Times New Roman" w:hAnsi="Calibri" w:cs="Times New Roman"/>
                <w:b/>
                <w:bCs/>
                <w:color w:val="000066"/>
                <w:sz w:val="21"/>
                <w:szCs w:val="21"/>
              </w:rPr>
              <w:t>Accessibility</w:t>
            </w:r>
          </w:p>
          <w:p w:rsidR="002E1C89" w:rsidRPr="002E1C89" w:rsidRDefault="002E1C89" w:rsidP="002E1C8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Ringwood Elementary School</w:t>
            </w:r>
            <w:r w:rsidRPr="002E1C89">
              <w:rPr>
                <w:rFonts w:ascii="Calibri" w:eastAsia="Times New Roman" w:hAnsi="Calibri" w:cs="Times New Roman"/>
                <w:sz w:val="24"/>
                <w:szCs w:val="24"/>
              </w:rPr>
              <w:t> provides full opportunities for the participation of parents with limited English proficiency, parent with disabilities, and parents of migratory students including providing information and school reports in a format, and to the extent practicable, in a language that parents understand.</w:t>
            </w:r>
          </w:p>
          <w:p w:rsidR="002E1C89" w:rsidRPr="002E1C89" w:rsidRDefault="00AB6479" w:rsidP="002652E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Ringwood Schools</w:t>
            </w:r>
            <w:r w:rsidR="00B36ED1">
              <w:rPr>
                <w:rFonts w:ascii="Calibri" w:eastAsia="Times New Roman" w:hAnsi="Calibri" w:cs="Times New Roman"/>
                <w:sz w:val="24"/>
                <w:szCs w:val="24"/>
              </w:rPr>
              <w:t xml:space="preserve"> translates into Spanish </w:t>
            </w:r>
            <w:r w:rsidR="002E1C89" w:rsidRPr="002E1C89">
              <w:rPr>
                <w:rFonts w:ascii="Calibri" w:eastAsia="Times New Roman" w:hAnsi="Calibri" w:cs="Times New Roman"/>
                <w:sz w:val="24"/>
                <w:szCs w:val="24"/>
              </w:rPr>
              <w:t>notices sen</w:t>
            </w:r>
            <w:r w:rsidR="002652E1">
              <w:rPr>
                <w:rFonts w:ascii="Calibri" w:eastAsia="Times New Roman" w:hAnsi="Calibri" w:cs="Times New Roman"/>
                <w:sz w:val="24"/>
                <w:szCs w:val="24"/>
              </w:rPr>
              <w:t>t home to students through written</w:t>
            </w:r>
            <w:r w:rsidR="002E1C89" w:rsidRPr="002E1C89">
              <w:rPr>
                <w:rFonts w:ascii="Calibri" w:eastAsia="Times New Roman" w:hAnsi="Calibri" w:cs="Times New Roman"/>
                <w:sz w:val="24"/>
                <w:szCs w:val="24"/>
              </w:rPr>
              <w:t xml:space="preserve"> message or mail. Translators are available as needed for conferences an</w:t>
            </w:r>
            <w:r w:rsidR="00CB5C62">
              <w:rPr>
                <w:rFonts w:ascii="Calibri" w:eastAsia="Times New Roman" w:hAnsi="Calibri" w:cs="Times New Roman"/>
                <w:sz w:val="24"/>
                <w:szCs w:val="24"/>
              </w:rPr>
              <w:t xml:space="preserve">d meetings such as IEPs and conferences.  </w:t>
            </w:r>
          </w:p>
        </w:tc>
      </w:tr>
    </w:tbl>
    <w:p w:rsidR="000B1ABB" w:rsidRDefault="00D800A9"/>
    <w:sectPr w:rsidR="000B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100"/>
    <w:multiLevelType w:val="multilevel"/>
    <w:tmpl w:val="FE8494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E0F8F"/>
    <w:multiLevelType w:val="multilevel"/>
    <w:tmpl w:val="47ECA5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281CAD"/>
    <w:multiLevelType w:val="multilevel"/>
    <w:tmpl w:val="99B074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89"/>
    <w:rsid w:val="002652E1"/>
    <w:rsid w:val="002E1C89"/>
    <w:rsid w:val="00316B7A"/>
    <w:rsid w:val="00360B4F"/>
    <w:rsid w:val="00561CEE"/>
    <w:rsid w:val="006B47A4"/>
    <w:rsid w:val="00735754"/>
    <w:rsid w:val="007937E1"/>
    <w:rsid w:val="00A55094"/>
    <w:rsid w:val="00AB6479"/>
    <w:rsid w:val="00B36ED1"/>
    <w:rsid w:val="00B90FC6"/>
    <w:rsid w:val="00C064C5"/>
    <w:rsid w:val="00C719BB"/>
    <w:rsid w:val="00CB5C62"/>
    <w:rsid w:val="00D8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FF028-AFEE-4E24-857E-672353A7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E1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C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E1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E1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42032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0C86E-CC7C-4992-A5CA-39E20FC2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Bowers</dc:creator>
  <cp:keywords/>
  <dc:description/>
  <cp:lastModifiedBy>Rachael Lawrence</cp:lastModifiedBy>
  <cp:revision>2</cp:revision>
  <dcterms:created xsi:type="dcterms:W3CDTF">2018-12-03T15:05:00Z</dcterms:created>
  <dcterms:modified xsi:type="dcterms:W3CDTF">2018-12-03T15:05:00Z</dcterms:modified>
</cp:coreProperties>
</file>